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переписи.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Разработка итогов Всероссийской переписи населения 2020 года произведена по муниципальным образованиям РСО-Алания по состоянию на 1 октября 2021 года.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РСО-Алания: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республики постоянно (в течение 12 и более месяцев подряд);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РСО-  Алания, находящиеся за пределами республики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постоянно проживающие в РСО-Алания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 РСО-Алания из-за рубежа на постоянное жительство или ищущие убежище, включая и тех из них, кто не успел оформить регистрационные документы;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 РСО-Алания из-за рубежа на учебу, работу или с другой целью на срок один год и более (независимо от того, сколько времени они пробыли в стране и сколько им осталось, находиться в России).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РСО-Алания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РСО-Алания на учебу или работу на срок менее 1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сторожка, коттедж или другое одноквартирное строение);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общежитии (неквартирного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 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7)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8)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9) Постоянно проживавшие в РСО-Алания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10) Лица (независимо от их гражданства), прибывшие в РСО-Алания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из зарубежных стран в РСО-Алания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РСО-Алания в том месте, где их 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12)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13) Лица, не имевшие постоянного места жительства (например, бездомные), переписывались там, где их 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РСО-Алания, находившегося на территории страны. </w:t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РСО-Алания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РСО-Алания.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РСО-Алания на дату переписи, но постоянно проживавшие за рубежом, были переписаны по краткой программе (форма В).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слов, опрашиваемых без предъявления каких- либо документов, подтверждающих </w:t>
      </w: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РСО-Алания, находившемуся на дату переписи на территории страны (далее - постоянное население). Только в таблице 1 тома 1 и в томе 6 приводится численность и характеристика лиц, временно находившихся на дату переписи на территории России, но постоянно </w:t>
      </w:r>
      <w:r>
        <w:rPr>
          <w:rFonts w:ascii="Times New Roman" w:hAnsi="Times New Roman" w:cs="Times New Roman"/>
          <w:sz w:val="26"/>
          <w:szCs w:val="26"/>
        </w:rPr>
        <w:t>проживающих за рубежом.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 указавших ответа. 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23 тыс человек учтены в переписи только по 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 которых данные были получены из административных источников по причине их отказа от участия в переписи или отсутствия дома в течение всего периода сбора сведений о населении.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Домохозяйство.</w:t>
      </w:r>
      <w:r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теми, и другими. </w:t>
      </w:r>
      <w:r>
        <w:rPr>
          <w:rFonts w:ascii="Times New Roman" w:hAnsi="Times New Roman" w:cs="Times New Roman"/>
          <w:sz w:val="26"/>
          <w:szCs w:val="26"/>
        </w:rPr>
        <w:t xml:space="preserve">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о жилищных условиях населения сформированы на основе информации из переписных листов формы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, заполнявшихся в целом на жилое помещение, в котором проживают респонденты переписи.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населения и домохозяйств по </w:t>
      </w:r>
      <w:r>
        <w:rPr>
          <w:rFonts w:ascii="Times New Roman" w:hAnsi="Times New Roman" w:cs="Times New Roman"/>
          <w:b/>
          <w:sz w:val="26"/>
          <w:szCs w:val="26"/>
        </w:rPr>
        <w:t>типам занимаемых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 приведено в таблицах 1 и 2 на основе ответов на вопрос 1 переписных листов формы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«отдельная квартира» – жилое помещение в многоквартирном доме, имеет один лицевой счет для оплаты коммунальных услуг и самостоятельный выход в помещение общего пользования в доме или на земельный участок, прилегающий к дому;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  <w:proofErr w:type="gramEnd"/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числе комнат, общей площади помещения, годе постройки и материале наружных стен дома, обеспеченности различными видами благоустройства собиралась от населения частных домохозяйств, проживающего в индивидуальных домах, отдельных и коммунальных квартирах.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>
        <w:rPr>
          <w:rFonts w:ascii="Times New Roman" w:hAnsi="Times New Roman" w:cs="Times New Roman"/>
          <w:b/>
          <w:sz w:val="26"/>
          <w:szCs w:val="26"/>
        </w:rPr>
        <w:t>числе занимаемых комнат</w:t>
      </w:r>
      <w:r>
        <w:rPr>
          <w:rFonts w:ascii="Times New Roman" w:hAnsi="Times New Roman" w:cs="Times New Roman"/>
          <w:sz w:val="26"/>
          <w:szCs w:val="26"/>
        </w:rPr>
        <w:t xml:space="preserve"> домохозяйством, представленная в таблицах 3 и 6, получена на основе ответов на вопросы 5 и 9 переписных листов формы П.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Комнатой считается обособленная часть помещения, предназначенная для проживания и отдыха. В число жилых комнат не включаются: кухни, холлы, коридоры, ванные и душевые комнаты, бассейны, сауны, кладовые и другие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вспомогательные помещения. Совмещенная кухня-столовая считается жилой комнатой. 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4 приведено распределение частных домохозяйств по годам постройки и материалам наружных стен домов на основе ответов на вопросы 2 и 3 переписных листов формы П.</w:t>
      </w:r>
    </w:p>
    <w:p>
      <w:pPr>
        <w:pStyle w:val="Iauiue2"/>
        <w:suppressLineNumbers w:val="0"/>
        <w:spacing w:line="240" w:lineRule="auto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 ответе на вопрос о </w:t>
      </w:r>
      <w:r>
        <w:rPr>
          <w:b/>
          <w:sz w:val="26"/>
          <w:szCs w:val="26"/>
        </w:rPr>
        <w:t>периоде постройки дома</w:t>
      </w:r>
      <w:r>
        <w:rPr>
          <w:sz w:val="26"/>
          <w:szCs w:val="26"/>
        </w:rPr>
        <w:t xml:space="preserve"> учитывался год, в котором дом был введен в эксплуатацию. При перестройках, надстройках, расширении дома годом ввода в эксплуатацию считался год первоначальной постройки.</w:t>
      </w:r>
    </w:p>
    <w:p>
      <w:pPr>
        <w:pStyle w:val="Iauiue2"/>
        <w:spacing w:line="240" w:lineRule="auto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Ответы на вопрос о </w:t>
      </w:r>
      <w:r>
        <w:rPr>
          <w:b/>
          <w:sz w:val="26"/>
          <w:szCs w:val="26"/>
        </w:rPr>
        <w:t>материале наружных стен</w:t>
      </w:r>
      <w:r>
        <w:rPr>
          <w:sz w:val="26"/>
          <w:szCs w:val="26"/>
        </w:rPr>
        <w:t xml:space="preserve"> дома респонденты выбирали один из следующих вариантов:</w:t>
      </w:r>
    </w:p>
    <w:p>
      <w:pPr>
        <w:pStyle w:val="Iauiue2"/>
        <w:spacing w:line="240" w:lineRule="auto"/>
        <w:ind w:firstLine="720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кирпич, камень  – дом из кирпича, естественного камня (ракушечника, песчаника, известняка, туфа, бутового камня и другие) независимо от облицовки;</w:t>
      </w:r>
      <w:proofErr w:type="gramEnd"/>
    </w:p>
    <w:p>
      <w:pPr>
        <w:pStyle w:val="Iauiue2"/>
        <w:spacing w:line="240" w:lineRule="auto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>
      <w:pPr>
        <w:pStyle w:val="Iauiue2"/>
        <w:spacing w:line="240" w:lineRule="auto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>
      <w:pPr>
        <w:pStyle w:val="Iauiue2"/>
        <w:spacing w:line="240" w:lineRule="auto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>
      <w:pPr>
        <w:pStyle w:val="Iauiue2"/>
        <w:spacing w:line="240" w:lineRule="auto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смешанный материал – одна часть дома кирпичная или каменная, а вторая часть дома деревянная. В зданиях, стены которых возведены из нескольких видов материалов (например, панель и кирпич), учитывался преобладающий материал наружных стен;</w:t>
      </w:r>
    </w:p>
    <w:p>
      <w:pPr>
        <w:pStyle w:val="Iauiue2"/>
        <w:spacing w:line="240" w:lineRule="auto"/>
        <w:ind w:firstLine="720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иное – 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>
        <w:rPr>
          <w:sz w:val="26"/>
          <w:szCs w:val="26"/>
        </w:rPr>
        <w:t>шлакозаливные</w:t>
      </w:r>
      <w:proofErr w:type="spellEnd"/>
      <w:r>
        <w:rPr>
          <w:sz w:val="26"/>
          <w:szCs w:val="26"/>
        </w:rPr>
        <w:t xml:space="preserve"> или другие материалов, не перечисленных выше.</w:t>
      </w:r>
      <w:proofErr w:type="gramEnd"/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об обеспеченности жилищ населения различными </w:t>
      </w:r>
      <w:r>
        <w:rPr>
          <w:rFonts w:ascii="Times New Roman" w:hAnsi="Times New Roman" w:cs="Times New Roman"/>
          <w:b/>
          <w:sz w:val="26"/>
          <w:szCs w:val="26"/>
        </w:rPr>
        <w:t>видами благоустройства,</w:t>
      </w:r>
      <w:r>
        <w:rPr>
          <w:rFonts w:ascii="Times New Roman" w:hAnsi="Times New Roman" w:cs="Times New Roman"/>
          <w:sz w:val="26"/>
          <w:szCs w:val="26"/>
        </w:rPr>
        <w:t xml:space="preserve"> приведенные в таблице 5,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получены на основе ответов на вопрос 6 переписных листов формы П. При ответе на этот вопрос респонденты могли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указать все имеющиеся в их жилищах варианты из приведенного ниже списка: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Электричество – в жилище имеется электропроводка, подключенная к сети.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Газ: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сжиженный (баллоны) – в жилых помещениях дома (в том числе с отдельно стоящей кухней) имеется газовая плита (панель), снабжаемая сжиженным (баллонным) газом от коллективных, дворовых, квартальных и индивидуальных баллонных установок).</w:t>
      </w:r>
      <w:proofErr w:type="gramEnd"/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Отопление: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централизованное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индивидуальных установок, котлов – жилые помещения дома отапливаются от автономных квартирных водонагревателей (АГВ), локальных, </w:t>
      </w:r>
      <w:r>
        <w:rPr>
          <w:rFonts w:ascii="Times New Roman" w:hAnsi="Times New Roman" w:cs="Times New Roman"/>
          <w:sz w:val="26"/>
          <w:szCs w:val="26"/>
        </w:rPr>
        <w:lastRenderedPageBreak/>
        <w:t>децентрализованных, малометражных отопительных котлов на газовом и твердом топливе или от других источников тепла;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печное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жилые помещения дома отапливаются печью, камином на дровах, угле.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Водоснабжение: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 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 скважине, колодцу или от других источников);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колодец, скважина или другой источник водоснабжения – 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Горячее водоснабжение: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централизованное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индивидуальных водонагревателей – в жилых помещениях дома имеются специальные водопроводные сети, подающие горячую воду от 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Водоотведение (канализация):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Туалет: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туалет другого типа в жилище (включая биотуалет) – в жилых помещениях есть биотуалет или туалет другого типа (отходы удаляются с использованием выгребных ям);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туалет отсутствует – отсутствует туалет любого типа.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Ванна (душ):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ванна (душ) в жилище – в жилых помещениях есть стационарная ванна и (или) душ;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баня, сауна – наличие бани и (или) сауны внутри жилого дома или вне его;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ванна, душ, баня, сауна отсутствуют – жилое помещение не оборудовано данными видами благоустройств.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Удаление бытовых отходов: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мусоропровод – техническое устройство для удаления мусора по трубам в мусороприемные камеры (как правило, в многоэтажном доме);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выброс мусора в ямы, на кучи и тому подобное – выброс мусора и бытовых отходов производится на местные свалки, ямы, кучи и тому подобное.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Кухня: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 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кухня в доме или квартире – в помещении имеется кухня, кухня-столовая или кухня-ниша;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кухня в отдельном строении – вне жилого дома имеется кухня или кухня-ниша;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кухня отсутствует – в жилом доме и в отдельном строении нет ни кухни, ни кухни-ниши.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телекоммуникаций: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стационарная телефонная связь – в жилом помещении имеется стационарная телефонная линия;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мобильная телефонная связь – в жилом помещении имеется мобильная или спутниковая телефонная связь;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интернет через проводное соединение – доступ хотя бы у одного из членов домохозяйства  к сети Интернет через телефонный провод, кабель;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интернет через беспроводное соединение – доступ хотя бы у одного из членов домохозяйства  к сети Интернет через услуги операторов мобильной или спутниковой связи.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тот или иной вид благоустройства имелся, но временно бездействовал (вследствие повреждения, ремонта или других причин), то такое жилище считалось оборудованным этим видом благоустройства.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7 приведено распределение частных домохозяйства по </w:t>
      </w:r>
      <w:r>
        <w:rPr>
          <w:rFonts w:ascii="Times New Roman" w:hAnsi="Times New Roman" w:cs="Times New Roman"/>
          <w:b/>
          <w:sz w:val="26"/>
          <w:szCs w:val="26"/>
        </w:rPr>
        <w:t>размеру общей площади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индивидуального дома, квартиры (вопросы 4 и 10 переписных листов формы П).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 проживанием в жилом помещении.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общую площадь жилого помещения не включается площадь: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общедомовых лестничных клеток, лифтовых холлов, тамбуров, коридоров (кроме внутриквартирных), вестибюлей, сеней;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занятая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выступающими конструктивными элементами и отопительными печами;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веранд, балконов, лоджий, террас;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гаражей;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Городские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 сельские население.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Городскими населенными пунктами</w:t>
      </w:r>
      <w:r>
        <w:rPr>
          <w:rFonts w:ascii="Times New Roman" w:hAnsi="Times New Roman" w:cs="Times New Roman"/>
          <w:sz w:val="26"/>
          <w:szCs w:val="26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>
        <w:rPr>
          <w:rFonts w:ascii="Times New Roman" w:hAnsi="Times New Roman" w:cs="Times New Roman"/>
          <w:b/>
          <w:sz w:val="26"/>
          <w:szCs w:val="26"/>
        </w:rPr>
        <w:t>сельским</w:t>
      </w:r>
      <w:r>
        <w:rPr>
          <w:rFonts w:ascii="Times New Roman" w:hAnsi="Times New Roman" w:cs="Times New Roman"/>
          <w:sz w:val="26"/>
          <w:szCs w:val="26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>
      <w:pPr>
        <w:widowControl w:val="0"/>
        <w:spacing w:line="240" w:lineRule="auto"/>
        <w:ind w:firstLine="709"/>
        <w:contextualSpacing/>
        <w:jc w:val="both"/>
        <w:outlineLvl w:val="1"/>
        <w:rPr>
          <w:sz w:val="26"/>
          <w:szCs w:val="26"/>
        </w:rPr>
      </w:pPr>
    </w:p>
    <w:p>
      <w:pPr>
        <w:widowControl w:val="0"/>
        <w:spacing w:after="0" w:line="240" w:lineRule="auto"/>
        <w:ind w:firstLine="709"/>
        <w:contextualSpacing/>
        <w:jc w:val="both"/>
        <w:outlineLvl w:val="1"/>
        <w:rPr>
          <w:sz w:val="26"/>
          <w:szCs w:val="26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sectPr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Content>
      <w:p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4154</Words>
  <Characters>23680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Чаава Диана Зауровна</cp:lastModifiedBy>
  <cp:revision>9</cp:revision>
  <cp:lastPrinted>2022-09-07T08:39:00Z</cp:lastPrinted>
  <dcterms:created xsi:type="dcterms:W3CDTF">2022-09-26T12:39:00Z</dcterms:created>
  <dcterms:modified xsi:type="dcterms:W3CDTF">2023-01-19T12:37:00Z</dcterms:modified>
</cp:coreProperties>
</file>